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E99A" w14:textId="164A6E1D" w:rsidR="00B25EE0" w:rsidRPr="004B71C3" w:rsidRDefault="00B25EE0" w:rsidP="00B25EE0">
      <w:pPr>
        <w:rPr>
          <w:b/>
          <w:bCs/>
        </w:rPr>
      </w:pPr>
      <w:r w:rsidRPr="004B71C3">
        <w:rPr>
          <w:b/>
          <w:bCs/>
        </w:rPr>
        <w:t>Wymagania edukacyjne – biologia kl. 6 /ocena śródroczna/</w:t>
      </w:r>
    </w:p>
    <w:p w14:paraId="57025900" w14:textId="6B757DFC" w:rsidR="00B25EE0" w:rsidRDefault="00B25EE0" w:rsidP="00B25EE0"/>
    <w:p w14:paraId="4CD6C60A" w14:textId="156F1AD8" w:rsidR="00B25EE0" w:rsidRDefault="00B25EE0" w:rsidP="00B25EE0">
      <w:r>
        <w:t>Dział 1: Tkanki zwierzęce. Parzydełkowce, płazińce, nicienie</w:t>
      </w:r>
    </w:p>
    <w:p w14:paraId="32DE7627" w14:textId="62659254" w:rsidR="00B25EE0" w:rsidRDefault="00B25EE0" w:rsidP="00B25EE0">
      <w:r>
        <w:t>Dział 2: Pierścienice, stawonogi, mięczaki</w:t>
      </w:r>
    </w:p>
    <w:p w14:paraId="1B6777A8" w14:textId="77777777" w:rsidR="00B25EE0" w:rsidRDefault="00B25EE0" w:rsidP="00B25EE0">
      <w:r>
        <w:rPr>
          <w:rFonts w:ascii="Segoe UI Emoji" w:hAnsi="Segoe UI Emoji" w:cs="Segoe UI Emoji"/>
        </w:rPr>
        <w:t>🔹</w:t>
      </w:r>
      <w:r>
        <w:t xml:space="preserve"> Wymagania na poszczególne oceny</w:t>
      </w:r>
    </w:p>
    <w:p w14:paraId="4B8FA9FA" w14:textId="6A503AE3" w:rsidR="00B25EE0" w:rsidRDefault="00B25EE0" w:rsidP="00B25EE0">
      <w:r>
        <w:rPr>
          <w:rFonts w:ascii="Segoe UI Emoji" w:hAnsi="Segoe UI Emoji" w:cs="Segoe UI Emoji"/>
        </w:rPr>
        <w:t>✅</w:t>
      </w:r>
      <w:r>
        <w:t xml:space="preserve"> Ocena dopuszczająca</w:t>
      </w:r>
    </w:p>
    <w:p w14:paraId="71E04368" w14:textId="6DAB93C1" w:rsidR="00B25EE0" w:rsidRDefault="00B25EE0" w:rsidP="00B25EE0">
      <w:r>
        <w:t>Uczeń:</w:t>
      </w:r>
    </w:p>
    <w:p w14:paraId="25A3C652" w14:textId="22F00656" w:rsidR="00B25EE0" w:rsidRDefault="00B25EE0" w:rsidP="00B25EE0">
      <w:r>
        <w:t>rozpoznaje zwierzęta jako jedną z grup organizmów,</w:t>
      </w:r>
    </w:p>
    <w:p w14:paraId="5AB6B347" w14:textId="6D2FCBFC" w:rsidR="00B25EE0" w:rsidRDefault="00B25EE0" w:rsidP="00B25EE0">
      <w:r>
        <w:t>podaje przykłady zwierząt żyjących w różnych środowiskach,</w:t>
      </w:r>
    </w:p>
    <w:p w14:paraId="19701A08" w14:textId="5DB16BF8" w:rsidR="00B25EE0" w:rsidRDefault="00B25EE0" w:rsidP="00B25EE0">
      <w:r>
        <w:t>wie, co to jest tkanka,</w:t>
      </w:r>
    </w:p>
    <w:p w14:paraId="251D2FC3" w14:textId="7A87F8CF" w:rsidR="00B25EE0" w:rsidRDefault="00B25EE0" w:rsidP="00B25EE0">
      <w:r>
        <w:t>wymienia rodzaje tkanek zwierzęcych,</w:t>
      </w:r>
    </w:p>
    <w:p w14:paraId="75E3F678" w14:textId="4D6116BC" w:rsidR="00B25EE0" w:rsidRDefault="00B25EE0" w:rsidP="00B25EE0">
      <w:r>
        <w:t>rozpoznaje podstawowe grupy bezkręgowców (parzydełkowce, płazińce, nicienie, pierścienice, stawonogi, mięczaki),</w:t>
      </w:r>
    </w:p>
    <w:p w14:paraId="75A4B4B7" w14:textId="20B1F5C0" w:rsidR="00B25EE0" w:rsidRDefault="00B25EE0" w:rsidP="00B25EE0">
      <w:r>
        <w:t>podaje przykłady poznanych zwierząt,</w:t>
      </w:r>
    </w:p>
    <w:p w14:paraId="3A89CD1D" w14:textId="662D9D37" w:rsidR="00B25EE0" w:rsidRDefault="00B25EE0" w:rsidP="00B25EE0">
      <w:r>
        <w:t>zna podstawowe zasady higieny i profilaktyki chorób pasożytniczych.</w:t>
      </w:r>
    </w:p>
    <w:p w14:paraId="23B5EF06" w14:textId="7EF53858" w:rsidR="00B25EE0" w:rsidRDefault="00B25EE0" w:rsidP="00B25EE0">
      <w:r>
        <w:rPr>
          <w:rFonts w:ascii="Segoe UI Emoji" w:hAnsi="Segoe UI Emoji" w:cs="Segoe UI Emoji"/>
        </w:rPr>
        <w:t>✅</w:t>
      </w:r>
      <w:r>
        <w:t xml:space="preserve"> Ocena dostateczna</w:t>
      </w:r>
    </w:p>
    <w:p w14:paraId="21688B93" w14:textId="207F815B" w:rsidR="00B25EE0" w:rsidRDefault="00B25EE0" w:rsidP="00B25EE0">
      <w:r>
        <w:t>Uczeń:</w:t>
      </w:r>
    </w:p>
    <w:p w14:paraId="3F86429B" w14:textId="56923D6C" w:rsidR="00B25EE0" w:rsidRDefault="00B25EE0" w:rsidP="00B25EE0">
      <w:r>
        <w:t>omawia cechy charakterystyczne zwierząt,</w:t>
      </w:r>
    </w:p>
    <w:p w14:paraId="0EAB8098" w14:textId="434B4F5F" w:rsidR="00B25EE0" w:rsidRDefault="00B25EE0" w:rsidP="00B25EE0">
      <w:r>
        <w:t>opisuje budowę i funkcje tkanek zwierzęcych,</w:t>
      </w:r>
    </w:p>
    <w:p w14:paraId="5CB5F730" w14:textId="3B30C202" w:rsidR="00B25EE0" w:rsidRDefault="00B25EE0" w:rsidP="00B25EE0">
      <w:r>
        <w:t>charakteryzuje parzydełkowce, płazińce i nicienie,</w:t>
      </w:r>
    </w:p>
    <w:p w14:paraId="5A269654" w14:textId="588FA00A" w:rsidR="00B25EE0" w:rsidRDefault="00B25EE0" w:rsidP="00B25EE0">
      <w:r>
        <w:t>wyjaśnia, czym jest pasożytnictwo,</w:t>
      </w:r>
    </w:p>
    <w:p w14:paraId="6BDEE9C0" w14:textId="0566C67E" w:rsidR="00B25EE0" w:rsidRDefault="00B25EE0" w:rsidP="00B25EE0">
      <w:r>
        <w:t>opisuje środowisko i tryb życia pierścienic, stawonogów i mięczaków</w:t>
      </w:r>
    </w:p>
    <w:p w14:paraId="4552DF15" w14:textId="52D97503" w:rsidR="00B25EE0" w:rsidRDefault="00B25EE0" w:rsidP="00B25EE0">
      <w:r>
        <w:t>zna znaczenie poznanych zwierząt w przyrodzie i dla człowieka.</w:t>
      </w:r>
    </w:p>
    <w:p w14:paraId="4EC71864" w14:textId="7B6AD87E" w:rsidR="00B25EE0" w:rsidRDefault="00B25EE0" w:rsidP="00B25EE0">
      <w:r>
        <w:rPr>
          <w:rFonts w:ascii="Segoe UI Emoji" w:hAnsi="Segoe UI Emoji" w:cs="Segoe UI Emoji"/>
        </w:rPr>
        <w:t>✅</w:t>
      </w:r>
      <w:r>
        <w:t xml:space="preserve"> Ocena dobra</w:t>
      </w:r>
    </w:p>
    <w:p w14:paraId="58A40F43" w14:textId="4D0042E6" w:rsidR="00B25EE0" w:rsidRDefault="00B25EE0" w:rsidP="00B25EE0">
      <w:r>
        <w:t>Uczeń:</w:t>
      </w:r>
    </w:p>
    <w:p w14:paraId="418F6C57" w14:textId="1E134567" w:rsidR="00B25EE0" w:rsidRDefault="00B25EE0" w:rsidP="00B25EE0">
      <w:r>
        <w:t>porównuje tkanki zwierzęce pod względem budowy i funkcji,</w:t>
      </w:r>
    </w:p>
    <w:p w14:paraId="3A671768" w14:textId="645A3DB5" w:rsidR="00B25EE0" w:rsidRDefault="00B25EE0" w:rsidP="00B25EE0">
      <w:r>
        <w:t>rozpoznaje tkanki i grupy zwierząt na ilustracjach,</w:t>
      </w:r>
    </w:p>
    <w:p w14:paraId="4D2CA3F1" w14:textId="74FE38EB" w:rsidR="00B25EE0" w:rsidRDefault="00B25EE0" w:rsidP="00B25EE0">
      <w:r>
        <w:t>wyjaśnia przystosowania zwierząt do środowiska życia,</w:t>
      </w:r>
    </w:p>
    <w:p w14:paraId="6A73DE2E" w14:textId="57DA8C5A" w:rsidR="00B25EE0" w:rsidRDefault="00B25EE0" w:rsidP="00B25EE0">
      <w:r>
        <w:t>porównuje budowę i tryb życia różnych grup bezkręgowców,</w:t>
      </w:r>
    </w:p>
    <w:p w14:paraId="7A1F6A77" w14:textId="77777777" w:rsidR="00B25EE0" w:rsidRDefault="00B25EE0" w:rsidP="00B25EE0">
      <w:r>
        <w:t>opisuje czynności życiowe stawonogów i mięczaków,</w:t>
      </w:r>
    </w:p>
    <w:p w14:paraId="401EFA3E" w14:textId="79F468E6" w:rsidR="00B25EE0" w:rsidRDefault="00B25EE0" w:rsidP="00B25EE0">
      <w:r>
        <w:t>pop</w:t>
      </w:r>
      <w:r w:rsidR="004B71C3">
        <w:t>r</w:t>
      </w:r>
      <w:r>
        <w:t>awnie stosuje pojęcia biologiczne.</w:t>
      </w:r>
    </w:p>
    <w:p w14:paraId="79F48D59" w14:textId="30693D96" w:rsidR="00B25EE0" w:rsidRDefault="00B25EE0" w:rsidP="00B25EE0">
      <w:r>
        <w:rPr>
          <w:rFonts w:ascii="Segoe UI Emoji" w:hAnsi="Segoe UI Emoji" w:cs="Segoe UI Emoji"/>
        </w:rPr>
        <w:lastRenderedPageBreak/>
        <w:t>✅</w:t>
      </w:r>
      <w:r>
        <w:t xml:space="preserve"> Ocena bardzo dobra</w:t>
      </w:r>
    </w:p>
    <w:p w14:paraId="5C4D4F9E" w14:textId="506C6B0C" w:rsidR="00B25EE0" w:rsidRDefault="00B25EE0" w:rsidP="00B25EE0">
      <w:r>
        <w:t>Uczeń:</w:t>
      </w:r>
    </w:p>
    <w:p w14:paraId="64B7F64C" w14:textId="6A53971B" w:rsidR="00B25EE0" w:rsidRDefault="00B25EE0" w:rsidP="00B25EE0">
      <w:r>
        <w:t>samodzielnie analizuje i porównuje cechy różnych grup zwierząt,</w:t>
      </w:r>
    </w:p>
    <w:p w14:paraId="7FE50473" w14:textId="23D8C84B" w:rsidR="00B25EE0" w:rsidRDefault="00B25EE0" w:rsidP="00B25EE0">
      <w:r>
        <w:t>wskazuje zależności między budową a trybem życia,</w:t>
      </w:r>
    </w:p>
    <w:p w14:paraId="69AED02E" w14:textId="4E88A4C9" w:rsidR="00B25EE0" w:rsidRDefault="00B25EE0" w:rsidP="00B25EE0">
      <w:r>
        <w:t>klasyfikuje nieznany organizm na podstawie cech budowy,</w:t>
      </w:r>
    </w:p>
    <w:p w14:paraId="1E41301F" w14:textId="6B268E0E" w:rsidR="00B25EE0" w:rsidRDefault="00B25EE0" w:rsidP="00B25EE0">
      <w:r>
        <w:t>wyciąga wnioski z obserwacji i prostych doświadczeń,</w:t>
      </w:r>
    </w:p>
    <w:p w14:paraId="39ED553D" w14:textId="4124A386" w:rsidR="00B25EE0" w:rsidRDefault="00B25EE0" w:rsidP="00B25EE0">
      <w:r>
        <w:t>swobodnie posługuje się terminologią biologiczną.</w:t>
      </w:r>
    </w:p>
    <w:p w14:paraId="552445AB" w14:textId="35A23002" w:rsidR="00B25EE0" w:rsidRDefault="00B25EE0" w:rsidP="00B25EE0">
      <w:r>
        <w:rPr>
          <w:rFonts w:ascii="Segoe UI Emoji" w:hAnsi="Segoe UI Emoji" w:cs="Segoe UI Emoji"/>
        </w:rPr>
        <w:t>🌟</w:t>
      </w:r>
      <w:r>
        <w:t xml:space="preserve"> Ocena celująca</w:t>
      </w:r>
    </w:p>
    <w:p w14:paraId="4C94EE1F" w14:textId="2A189EE2" w:rsidR="00B25EE0" w:rsidRDefault="00B25EE0" w:rsidP="00B25EE0">
      <w:r>
        <w:t>Uczeń:</w:t>
      </w:r>
    </w:p>
    <w:p w14:paraId="2FD3B927" w14:textId="0D941BFF" w:rsidR="00B25EE0" w:rsidRDefault="00B25EE0" w:rsidP="00B25EE0">
      <w:r>
        <w:t>wykazuje wiedzę wykraczającą poza program,</w:t>
      </w:r>
    </w:p>
    <w:p w14:paraId="1A34D37D" w14:textId="0602BB97" w:rsidR="00B25EE0" w:rsidRDefault="00B25EE0" w:rsidP="00B25EE0">
      <w:r>
        <w:t>samodzielnie wyszukuje i prezentuje informacje biologiczne,</w:t>
      </w:r>
    </w:p>
    <w:p w14:paraId="224ADED3" w14:textId="31E33AF1" w:rsidR="00B25EE0" w:rsidRDefault="00B25EE0" w:rsidP="00B25EE0">
      <w:r>
        <w:t>bierze udział w konkursach biologicznych,</w:t>
      </w:r>
    </w:p>
    <w:p w14:paraId="679AA6E5" w14:textId="7558F408" w:rsidR="00B25EE0" w:rsidRDefault="00B25EE0" w:rsidP="00B25EE0">
      <w:r>
        <w:t>formułuje samodzielne wnioski i argumenty,</w:t>
      </w:r>
    </w:p>
    <w:p w14:paraId="4BC26573" w14:textId="33017F2D" w:rsidR="00B25EE0" w:rsidRDefault="00B25EE0" w:rsidP="00B25EE0">
      <w:r>
        <w:t>aktywnie pracuje na lekcjach.</w:t>
      </w:r>
    </w:p>
    <w:sectPr w:rsidR="00B2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0"/>
    <w:rsid w:val="004B71C3"/>
    <w:rsid w:val="006B2DA3"/>
    <w:rsid w:val="006C66D6"/>
    <w:rsid w:val="00706035"/>
    <w:rsid w:val="00935B3A"/>
    <w:rsid w:val="00A1776C"/>
    <w:rsid w:val="00B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C5D5"/>
  <w15:chartTrackingRefBased/>
  <w15:docId w15:val="{BD211B39-0927-4006-B726-41519B38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E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E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E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E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E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Olesińska</cp:lastModifiedBy>
  <cp:revision>2</cp:revision>
  <dcterms:created xsi:type="dcterms:W3CDTF">2025-12-28T19:36:00Z</dcterms:created>
  <dcterms:modified xsi:type="dcterms:W3CDTF">2026-01-12T20:44:00Z</dcterms:modified>
</cp:coreProperties>
</file>